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Tyler Penrod</w:t>
      </w:r>
    </w:p>
    <w:p w:rsidR="00000000" w:rsidDel="00000000" w:rsidP="00000000" w:rsidRDefault="00000000" w:rsidRPr="00000000" w14:paraId="00000002">
      <w:pPr>
        <w:spacing w:after="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tdpenrod93@gmail.com </w:t>
        <w:tab/>
        <w:t xml:space="preserve">typenrod.com</w:t>
        <w:tab/>
        <w:tab/>
        <w:tab/>
        <w:t xml:space="preserve">757.828.5822</w:t>
      </w:r>
    </w:p>
    <w:p w:rsidR="00000000" w:rsidDel="00000000" w:rsidP="00000000" w:rsidRDefault="00000000" w:rsidRPr="00000000" w14:paraId="00000003">
      <w:pPr>
        <w:spacing w:after="0" w:lineRule="auto"/>
        <w:jc w:val="center"/>
        <w:rPr>
          <w:rFonts w:ascii="Times New Roman" w:cs="Times New Roman" w:eastAsia="Times New Roman" w:hAnsi="Times New Roman"/>
          <w:sz w:val="6"/>
          <w:szCs w:val="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5867400" cy="12700"/>
                <wp:effectExtent b="0" l="0" r="0" t="0"/>
                <wp:wrapNone/>
                <wp:docPr id="3" name=""/>
                <a:graphic>
                  <a:graphicData uri="http://schemas.microsoft.com/office/word/2010/wordprocessingShape">
                    <wps:wsp>
                      <wps:cNvCnPr/>
                      <wps:spPr>
                        <a:xfrm>
                          <a:off x="2412300" y="3780000"/>
                          <a:ext cx="58674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586740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67400" cy="12700"/>
                        </a:xfrm>
                        <a:prstGeom prst="rect"/>
                        <a:ln/>
                      </pic:spPr>
                    </pic:pic>
                  </a:graphicData>
                </a:graphic>
              </wp:anchor>
            </w:drawing>
          </mc:Fallback>
        </mc:AlternateContent>
      </w:r>
    </w:p>
    <w:p w:rsidR="00000000" w:rsidDel="00000000" w:rsidP="00000000" w:rsidRDefault="00000000" w:rsidRPr="00000000" w14:paraId="00000004">
      <w:pPr>
        <w:spacing w:after="0" w:lineRule="auto"/>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sz w:val="24"/>
          <w:szCs w:val="24"/>
          <w:u w:val="single"/>
          <w:rtl w:val="0"/>
        </w:rPr>
        <w:t xml:space="preserve">SUMMARY</w:t>
      </w:r>
      <w:r w:rsidDel="00000000" w:rsidR="00000000" w:rsidRPr="00000000">
        <w:rPr>
          <w:rtl w:val="0"/>
        </w:rPr>
      </w:r>
    </w:p>
    <w:p w:rsidR="00000000" w:rsidDel="00000000" w:rsidP="00000000" w:rsidRDefault="00000000" w:rsidRPr="00000000" w14:paraId="0000000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Animator with the understanding of the full animation process from concept to finalizing. </w:t>
      </w:r>
    </w:p>
    <w:p w:rsidR="00000000" w:rsidDel="00000000" w:rsidP="00000000" w:rsidRDefault="00000000" w:rsidRPr="00000000" w14:paraId="0000000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Knowledgeable video editor and motion graphics artist with experience in Adobe products</w:t>
      </w:r>
    </w:p>
    <w:p w:rsidR="00000000" w:rsidDel="00000000" w:rsidP="00000000" w:rsidRDefault="00000000" w:rsidRPr="00000000" w14:paraId="00000007">
      <w:pPr>
        <w:spacing w:after="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sz w:val="24"/>
          <w:szCs w:val="24"/>
          <w:u w:val="single"/>
        </w:rPr>
        <w:sectPr>
          <w:pgSz w:h="15840" w:w="12240"/>
          <w:pgMar w:bottom="1440" w:top="270" w:left="1440" w:right="1440" w:header="720" w:footer="720"/>
          <w:pgNumType w:start="1"/>
          <w:cols w:equalWidth="0"/>
        </w:sectPr>
      </w:pPr>
      <w:r w:rsidDel="00000000" w:rsidR="00000000" w:rsidRPr="00000000">
        <w:rPr>
          <w:rFonts w:ascii="Times New Roman" w:cs="Times New Roman" w:eastAsia="Times New Roman" w:hAnsi="Times New Roman"/>
          <w:b w:val="1"/>
          <w:sz w:val="24"/>
          <w:szCs w:val="24"/>
          <w:u w:val="single"/>
          <w:rtl w:val="0"/>
        </w:rPr>
        <w:t xml:space="preserve">SKILLS</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2D Animation</w:t>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Storyboarding</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Script Writing</w:t>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Copywriting</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Motion Graphics</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Animatics</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Kinetic Typography</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Compositing</w:t>
      </w:r>
    </w:p>
    <w:p w:rsidR="00000000" w:rsidDel="00000000" w:rsidP="00000000" w:rsidRDefault="00000000" w:rsidRPr="00000000" w14:paraId="00000011">
      <w:pPr>
        <w:spacing w:after="0" w:lineRule="auto"/>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EDUCATION</w:t>
      </w:r>
      <w:r w:rsidDel="00000000" w:rsidR="00000000" w:rsidRPr="00000000">
        <w:rPr>
          <w:rtl w:val="0"/>
        </w:rPr>
      </w:r>
    </w:p>
    <w:p w:rsidR="00000000" w:rsidDel="00000000" w:rsidP="00000000" w:rsidRDefault="00000000" w:rsidRPr="00000000" w14:paraId="00000013">
      <w:pPr>
        <w:tabs>
          <w:tab w:val="left" w:pos="8190"/>
        </w:tabs>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Bachelor of Fine Arts Degree - Media Arts &amp; Animation</w:t>
        <w:tab/>
      </w:r>
      <w:r w:rsidDel="00000000" w:rsidR="00000000" w:rsidRPr="00000000">
        <w:rPr>
          <w:rFonts w:ascii="Times New Roman" w:cs="Times New Roman" w:eastAsia="Times New Roman" w:hAnsi="Times New Roman"/>
          <w:b w:val="1"/>
          <w:sz w:val="24"/>
          <w:szCs w:val="24"/>
          <w:rtl w:val="0"/>
        </w:rPr>
        <w:t xml:space="preserve">2013-2016</w:t>
      </w: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 Institute of Virginia Beach</w:t>
      </w:r>
    </w:p>
    <w:p w:rsidR="00000000" w:rsidDel="00000000" w:rsidP="00000000" w:rsidRDefault="00000000" w:rsidRPr="00000000" w14:paraId="000000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Academic Projects</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original 2D animations based on team and personally drafted scripts and ideas. </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clean-up 2D animation in Team Production class. Used given key frames to create in-betweens and finalize drawings.</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Took audio lead in several class projects; in charge of recording, editing, and mixing audio to create animatics, soundscapes, and vocal tracks.</w:t>
      </w:r>
    </w:p>
    <w:p w:rsidR="00000000" w:rsidDel="00000000" w:rsidP="00000000" w:rsidRDefault="00000000" w:rsidRPr="00000000" w14:paraId="00000019">
      <w:pPr>
        <w:spacing w:after="0" w:lineRule="auto"/>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b w:val="1"/>
          <w:sz w:val="24"/>
          <w:szCs w:val="24"/>
          <w:u w:val="single"/>
        </w:rPr>
        <w:sectPr>
          <w:type w:val="continuous"/>
          <w:pgSz w:h="15840" w:w="12240"/>
          <w:pgMar w:bottom="1440" w:top="1440" w:left="1440" w:right="1440" w:header="720" w:footer="720"/>
          <w:cols w:equalWidth="0"/>
        </w:sectPr>
      </w:pPr>
      <w:r w:rsidDel="00000000" w:rsidR="00000000" w:rsidRPr="00000000">
        <w:rPr>
          <w:rFonts w:ascii="Times New Roman" w:cs="Times New Roman" w:eastAsia="Times New Roman" w:hAnsi="Times New Roman"/>
          <w:b w:val="1"/>
          <w:sz w:val="24"/>
          <w:szCs w:val="24"/>
          <w:u w:val="single"/>
          <w:rtl w:val="0"/>
        </w:rPr>
        <w:t xml:space="preserve">SOFTWARE</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Adobe Animate/Flash</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Adobe Premiere</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Adobe After Effects</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Adobe InDesign</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Adobe Audition</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sz w:val="24"/>
          <w:szCs w:val="24"/>
          <w:u w:val="none"/>
        </w:rPr>
        <w:sectPr>
          <w:type w:val="continuous"/>
          <w:pgSz w:h="15840" w:w="12240"/>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After Effects Newton Plug-In</w:t>
      </w:r>
    </w:p>
    <w:p w:rsidR="00000000" w:rsidDel="00000000" w:rsidP="00000000" w:rsidRDefault="00000000" w:rsidRPr="00000000" w14:paraId="00000021">
      <w:pPr>
        <w:spacing w:after="0" w:lineRule="auto"/>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EMPLOYMENT</w:t>
      </w:r>
    </w:p>
    <w:p w:rsidR="00000000" w:rsidDel="00000000" w:rsidP="00000000" w:rsidRDefault="00000000" w:rsidRPr="00000000" w14:paraId="00000023">
      <w:pPr>
        <w:tabs>
          <w:tab w:val="left" w:pos="792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Dynamics Information Technology (GDIT)</w:t>
        <w:tab/>
        <w:t xml:space="preserve">2019-Present</w:t>
      </w:r>
    </w:p>
    <w:p w:rsidR="00000000" w:rsidDel="00000000" w:rsidP="00000000" w:rsidRDefault="00000000" w:rsidRPr="00000000" w14:paraId="00000024">
      <w:pPr>
        <w:tabs>
          <w:tab w:val="left" w:pos="792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Multimedia Specialist</w:t>
      </w:r>
    </w:p>
    <w:p w:rsidR="00000000" w:rsidDel="00000000" w:rsidP="00000000" w:rsidRDefault="00000000" w:rsidRPr="00000000" w14:paraId="00000025">
      <w:pPr>
        <w:tabs>
          <w:tab w:val="left" w:pos="738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 up graphics and animations for learning modules and interactive courseware based on storyboards provided by instructional design team members.</w:t>
      </w:r>
    </w:p>
    <w:p w:rsidR="00000000" w:rsidDel="00000000" w:rsidP="00000000" w:rsidRDefault="00000000" w:rsidRPr="00000000" w14:paraId="00000026">
      <w:pPr>
        <w:tabs>
          <w:tab w:val="left" w:pos="7920"/>
        </w:tabs>
        <w:spacing w:after="0" w:lineRule="auto"/>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27">
      <w:pPr>
        <w:tabs>
          <w:tab w:val="left" w:pos="792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Shift Entertainment Group</w:t>
        <w:tab/>
        <w:t xml:space="preserve">2018-2019</w:t>
      </w:r>
    </w:p>
    <w:p w:rsidR="00000000" w:rsidDel="00000000" w:rsidP="00000000" w:rsidRDefault="00000000" w:rsidRPr="00000000" w14:paraId="00000028">
      <w:pPr>
        <w:tabs>
          <w:tab w:val="left" w:pos="819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Production assistant working cameras, lights, audio, and whatever else is needed on set to obtain desired final product.</w:t>
      </w:r>
    </w:p>
    <w:p w:rsidR="00000000" w:rsidDel="00000000" w:rsidP="00000000" w:rsidRDefault="00000000" w:rsidRPr="00000000" w14:paraId="00000029">
      <w:pPr>
        <w:tabs>
          <w:tab w:val="left" w:pos="7920"/>
        </w:tabs>
        <w:spacing w:after="0" w:lineRule="auto"/>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2A">
      <w:pPr>
        <w:tabs>
          <w:tab w:val="left" w:pos="792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Communiqué Direct Mail Marketing &amp; Printing</w:t>
        <w:tab/>
        <w:t xml:space="preserve">2017-2018</w:t>
      </w:r>
    </w:p>
    <w:p w:rsidR="00000000" w:rsidDel="00000000" w:rsidP="00000000" w:rsidRDefault="00000000" w:rsidRPr="00000000" w14:paraId="0000002B">
      <w:pPr>
        <w:spacing w:after="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Proofread, type out, create, and print graphics and other advertising material for local businesses, charities, and government agencies including businesses, charities, and election candidates. Types of work printed include but are not limited to: brochures, posters, flyers, business cards, books, magazines, newsletters, folded cards, and signs.</w:t>
      </w:r>
    </w:p>
    <w:sectPr>
      <w:type w:val="continuous"/>
      <w:pgSz w:h="15840" w:w="12240"/>
      <w:pgMar w:bottom="450" w:top="99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A312B"/>
    <w:rPr>
      <w:color w:val="0000ff" w:themeColor="hyperlink"/>
      <w:u w:val="single"/>
    </w:rPr>
  </w:style>
  <w:style w:type="paragraph" w:styleId="ListParagraph">
    <w:name w:val="List Paragraph"/>
    <w:basedOn w:val="Normal"/>
    <w:uiPriority w:val="34"/>
    <w:qFormat w:val="1"/>
    <w:rsid w:val="003A312B"/>
    <w:pPr>
      <w:ind w:left="720"/>
      <w:contextualSpacing w:val="1"/>
    </w:pPr>
  </w:style>
  <w:style w:type="paragraph" w:styleId="Header">
    <w:name w:val="header"/>
    <w:basedOn w:val="Normal"/>
    <w:link w:val="HeaderChar"/>
    <w:uiPriority w:val="99"/>
    <w:unhideWhenUsed w:val="1"/>
    <w:rsid w:val="003A31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A312B"/>
  </w:style>
  <w:style w:type="paragraph" w:styleId="Footer">
    <w:name w:val="footer"/>
    <w:basedOn w:val="Normal"/>
    <w:link w:val="FooterChar"/>
    <w:uiPriority w:val="99"/>
    <w:unhideWhenUsed w:val="1"/>
    <w:rsid w:val="003A31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A312B"/>
  </w:style>
  <w:style w:type="paragraph" w:styleId="Date">
    <w:name w:val="Date"/>
    <w:basedOn w:val="Normal"/>
    <w:next w:val="Normal"/>
    <w:link w:val="DateChar"/>
    <w:uiPriority w:val="99"/>
    <w:semiHidden w:val="1"/>
    <w:unhideWhenUsed w:val="1"/>
    <w:rsid w:val="00D0042B"/>
  </w:style>
  <w:style w:type="character" w:styleId="DateChar" w:customStyle="1">
    <w:name w:val="Date Char"/>
    <w:basedOn w:val="DefaultParagraphFont"/>
    <w:link w:val="Date"/>
    <w:uiPriority w:val="99"/>
    <w:semiHidden w:val="1"/>
    <w:rsid w:val="00D0042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18hGN4qUNplKFBrks0A2Uvpf5A==">AMUW2mW3zElaliW0cFzWHbfDuyAVUUxJAplDE4OA5nL9StSatyHQz50m/7GTuTBUHU+lpnFrIBmH9salrRVjBy4IzBTgNPQRtfeoc5Ea+gHrMVFyXO6P92Nl2sI6/Do6EWrIE5JPrCo6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2019-01-26T21:30:00Z</dcterms:created>
  <dc:creator>McFillin, Brendan M.</dc:creator>
</cp:coreProperties>
</file>